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E3" w:rsidRPr="00EB11AB" w:rsidRDefault="00C562E3" w:rsidP="00C562E3">
      <w:pPr>
        <w:pStyle w:val="Title"/>
        <w:spacing w:line="360" w:lineRule="auto"/>
        <w:rPr>
          <w:sz w:val="24"/>
        </w:rPr>
      </w:pPr>
      <w:r w:rsidRPr="00EB11AB">
        <w:rPr>
          <w:sz w:val="24"/>
        </w:rPr>
        <w:t>ΠΡΑΚΤΙΚΟ</w:t>
      </w:r>
    </w:p>
    <w:p w:rsidR="00C562E3" w:rsidRPr="00EB11AB" w:rsidRDefault="00C562E3" w:rsidP="00C562E3">
      <w:pPr>
        <w:tabs>
          <w:tab w:val="left" w:pos="7230"/>
        </w:tabs>
        <w:spacing w:line="360" w:lineRule="auto"/>
        <w:jc w:val="both"/>
        <w:rPr>
          <w:rFonts w:ascii="Arial" w:hAnsi="Arial" w:cs="Arial"/>
        </w:rPr>
      </w:pPr>
      <w:r w:rsidRPr="00EB11AB">
        <w:rPr>
          <w:rFonts w:ascii="Arial" w:hAnsi="Arial" w:cs="Arial"/>
        </w:rPr>
        <w:t xml:space="preserve">Στην Μεταμόρφωση, σήμερα </w:t>
      </w:r>
      <w:r w:rsidRPr="002E03D8">
        <w:rPr>
          <w:rFonts w:ascii="Arial" w:hAnsi="Arial" w:cs="Arial"/>
        </w:rPr>
        <w:t>2</w:t>
      </w:r>
      <w:r w:rsidR="00A9436F" w:rsidRPr="00A9436F">
        <w:rPr>
          <w:rFonts w:ascii="Arial" w:hAnsi="Arial" w:cs="Arial"/>
        </w:rPr>
        <w:t>5</w:t>
      </w:r>
      <w:r w:rsidR="00A9436F">
        <w:rPr>
          <w:rFonts w:ascii="Arial" w:hAnsi="Arial" w:cs="Arial"/>
        </w:rPr>
        <w:t xml:space="preserve"> Ιουν</w:t>
      </w:r>
      <w:r w:rsidRPr="00EB11AB">
        <w:rPr>
          <w:rFonts w:ascii="Arial" w:hAnsi="Arial" w:cs="Arial"/>
        </w:rPr>
        <w:t>ίου 20</w:t>
      </w:r>
      <w:r>
        <w:rPr>
          <w:rFonts w:ascii="Arial" w:hAnsi="Arial" w:cs="Arial"/>
        </w:rPr>
        <w:t>1</w:t>
      </w:r>
      <w:r w:rsidR="00A9436F" w:rsidRPr="00A9436F">
        <w:rPr>
          <w:rFonts w:ascii="Arial" w:hAnsi="Arial" w:cs="Arial"/>
        </w:rPr>
        <w:t>3</w:t>
      </w:r>
      <w:r w:rsidRPr="00EB11AB">
        <w:rPr>
          <w:rFonts w:ascii="Arial" w:hAnsi="Arial" w:cs="Arial"/>
        </w:rPr>
        <w:t xml:space="preserve">, ημέρα </w:t>
      </w:r>
      <w:r w:rsidR="00A9436F">
        <w:rPr>
          <w:rFonts w:ascii="Arial" w:hAnsi="Arial" w:cs="Arial"/>
        </w:rPr>
        <w:t>Τρίτη</w:t>
      </w:r>
      <w:r>
        <w:rPr>
          <w:rFonts w:ascii="Arial" w:hAnsi="Arial" w:cs="Arial"/>
        </w:rPr>
        <w:t xml:space="preserve"> </w:t>
      </w:r>
      <w:r w:rsidRPr="00EB11AB">
        <w:rPr>
          <w:rFonts w:ascii="Arial" w:hAnsi="Arial" w:cs="Arial"/>
        </w:rPr>
        <w:t xml:space="preserve">και ώρα </w:t>
      </w:r>
      <w:r>
        <w:rPr>
          <w:rFonts w:ascii="Arial" w:hAnsi="Arial" w:cs="Arial"/>
        </w:rPr>
        <w:t>14</w:t>
      </w:r>
      <w:r w:rsidRPr="00EB11AB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EB11AB">
        <w:rPr>
          <w:rFonts w:ascii="Arial" w:hAnsi="Arial" w:cs="Arial"/>
        </w:rPr>
        <w:t xml:space="preserve">0 </w:t>
      </w:r>
      <w:proofErr w:type="spellStart"/>
      <w:r>
        <w:rPr>
          <w:rFonts w:ascii="Arial" w:hAnsi="Arial" w:cs="Arial"/>
        </w:rPr>
        <w:t>μ.μ</w:t>
      </w:r>
      <w:proofErr w:type="spellEnd"/>
      <w:r>
        <w:rPr>
          <w:rFonts w:ascii="Arial" w:hAnsi="Arial" w:cs="Arial"/>
        </w:rPr>
        <w:t xml:space="preserve">. </w:t>
      </w:r>
      <w:r w:rsidRPr="00EB11AB">
        <w:rPr>
          <w:rFonts w:ascii="Arial" w:hAnsi="Arial" w:cs="Arial"/>
        </w:rPr>
        <w:t xml:space="preserve">συνήλθαν σε συνεδρίαση τα μέλη του Δ.Σ. της Α.Ε. με την επωνυμία </w:t>
      </w:r>
      <w:r w:rsidRPr="00EB11AB">
        <w:rPr>
          <w:rFonts w:ascii="Arial" w:hAnsi="Arial" w:cs="Arial"/>
          <w:b/>
        </w:rPr>
        <w:t>“ΣΑΝΥΟ ΤΗΛΕΠΙΚΟΙΝΩΝΙΑΚΗ – ΕΜΠΟΡΙΚΗ ΑΝΩΝΥΜΗ ΕΜΠΟΡΙΚΗ ΚΑΙ ΒΙΟΜΗΧΑΝΙΚΗ ΕΤΑΙΡΕΙΑ”</w:t>
      </w:r>
      <w:r w:rsidRPr="00EB11AB">
        <w:rPr>
          <w:rFonts w:ascii="Arial" w:hAnsi="Arial" w:cs="Arial"/>
        </w:rPr>
        <w:t xml:space="preserve"> και το διακριτικό τίτλο </w:t>
      </w:r>
      <w:r w:rsidRPr="00EB11AB">
        <w:rPr>
          <w:rFonts w:ascii="Arial" w:hAnsi="Arial" w:cs="Arial"/>
          <w:b/>
        </w:rPr>
        <w:t>“</w:t>
      </w:r>
      <w:r w:rsidRPr="00EB11AB">
        <w:rPr>
          <w:rFonts w:ascii="Arial" w:hAnsi="Arial" w:cs="Arial"/>
          <w:b/>
          <w:lang w:val="en-US"/>
        </w:rPr>
        <w:t>SANYOCOM</w:t>
      </w:r>
      <w:r w:rsidRPr="00EB11AB">
        <w:rPr>
          <w:rFonts w:ascii="Arial" w:hAnsi="Arial" w:cs="Arial"/>
          <w:b/>
        </w:rPr>
        <w:t xml:space="preserve"> ΑΕΒΕ”</w:t>
      </w:r>
      <w:r w:rsidRPr="00EB11AB">
        <w:rPr>
          <w:rFonts w:ascii="Arial" w:hAnsi="Arial" w:cs="Arial"/>
        </w:rPr>
        <w:t xml:space="preserve"> στα γραφεία της στη Μεταμόρφωση (12ο χιλ. Ε.Ο. Αθηνών-Λαμίας) για συζήτηση και λήψη απόφασης επί των εξής θεμάτων ημερήσιας διάταξης:</w:t>
      </w:r>
    </w:p>
    <w:p w:rsidR="00C562E3" w:rsidRPr="00EB11AB" w:rsidRDefault="00C562E3" w:rsidP="00C562E3">
      <w:pPr>
        <w:pStyle w:val="a"/>
        <w:spacing w:before="0" w:line="360" w:lineRule="auto"/>
        <w:rPr>
          <w:rFonts w:cs="Arial"/>
          <w:sz w:val="24"/>
          <w:szCs w:val="24"/>
          <w:lang w:val="el-GR"/>
        </w:rPr>
      </w:pPr>
      <w:r w:rsidRPr="00EB11AB">
        <w:rPr>
          <w:rFonts w:cs="Arial"/>
          <w:b/>
          <w:bCs/>
          <w:sz w:val="24"/>
          <w:szCs w:val="24"/>
          <w:lang w:val="el-GR"/>
        </w:rPr>
        <w:t>Θέμα Πρώτο:</w:t>
      </w:r>
      <w:r w:rsidRPr="00EB11AB">
        <w:rPr>
          <w:rFonts w:cs="Arial"/>
          <w:sz w:val="24"/>
          <w:szCs w:val="24"/>
          <w:lang w:val="el-GR"/>
        </w:rPr>
        <w:t xml:space="preserve"> «Συγκρότηση του Διοικητικού Συμβουλίου σε σώμα»</w:t>
      </w:r>
    </w:p>
    <w:p w:rsidR="00C562E3" w:rsidRPr="00EB11AB" w:rsidRDefault="00C562E3" w:rsidP="00C562E3">
      <w:pPr>
        <w:pStyle w:val="a"/>
        <w:spacing w:before="0" w:line="360" w:lineRule="auto"/>
        <w:rPr>
          <w:rFonts w:cs="Arial"/>
          <w:sz w:val="24"/>
          <w:szCs w:val="24"/>
          <w:lang w:val="el-GR"/>
        </w:rPr>
      </w:pPr>
      <w:r w:rsidRPr="00EB11AB">
        <w:rPr>
          <w:rFonts w:cs="Arial"/>
          <w:b/>
          <w:sz w:val="24"/>
          <w:szCs w:val="24"/>
          <w:lang w:val="el-GR"/>
        </w:rPr>
        <w:t>Θέμα Δεύτερο</w:t>
      </w:r>
      <w:r w:rsidRPr="00EB11AB">
        <w:rPr>
          <w:rFonts w:cs="Arial"/>
          <w:sz w:val="24"/>
          <w:szCs w:val="24"/>
          <w:lang w:val="el-GR"/>
        </w:rPr>
        <w:t>: «Εκπροσώπηση της Εταιρείας».</w:t>
      </w:r>
    </w:p>
    <w:p w:rsidR="00C562E3" w:rsidRPr="00EB11AB" w:rsidRDefault="00C562E3" w:rsidP="00C562E3">
      <w:pPr>
        <w:pStyle w:val="BodyText3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11AB">
        <w:rPr>
          <w:rFonts w:ascii="Arial" w:hAnsi="Arial" w:cs="Arial"/>
          <w:sz w:val="24"/>
          <w:szCs w:val="24"/>
        </w:rPr>
        <w:t xml:space="preserve">Στη συνεδρίαση παρέστησαν όλα τα μέλη του Δ.Σ. που εξέλεξε η Τακτική Γενική Συνέλευση των μετόχων της Εταιρείας της </w:t>
      </w:r>
      <w:r>
        <w:rPr>
          <w:rFonts w:ascii="Arial" w:hAnsi="Arial" w:cs="Arial"/>
          <w:sz w:val="24"/>
          <w:szCs w:val="24"/>
        </w:rPr>
        <w:t>2</w:t>
      </w:r>
      <w:r w:rsidR="00796AD4">
        <w:rPr>
          <w:rFonts w:ascii="Arial" w:hAnsi="Arial" w:cs="Arial"/>
          <w:sz w:val="24"/>
          <w:szCs w:val="24"/>
        </w:rPr>
        <w:t>4</w:t>
      </w:r>
      <w:r w:rsidRPr="00EB11AB">
        <w:rPr>
          <w:rFonts w:ascii="Arial" w:hAnsi="Arial" w:cs="Arial"/>
          <w:sz w:val="24"/>
          <w:szCs w:val="24"/>
          <w:vertAlign w:val="superscript"/>
        </w:rPr>
        <w:t>ης</w:t>
      </w:r>
      <w:r w:rsidRPr="00EB11AB">
        <w:rPr>
          <w:rFonts w:ascii="Arial" w:hAnsi="Arial" w:cs="Arial"/>
          <w:sz w:val="24"/>
          <w:szCs w:val="24"/>
        </w:rPr>
        <w:t xml:space="preserve"> Ιου</w:t>
      </w:r>
      <w:r w:rsidR="00796AD4">
        <w:rPr>
          <w:rFonts w:ascii="Arial" w:hAnsi="Arial" w:cs="Arial"/>
          <w:sz w:val="24"/>
          <w:szCs w:val="24"/>
        </w:rPr>
        <w:t>ν</w:t>
      </w:r>
      <w:r w:rsidRPr="00EB11AB">
        <w:rPr>
          <w:rFonts w:ascii="Arial" w:hAnsi="Arial" w:cs="Arial"/>
          <w:sz w:val="24"/>
          <w:szCs w:val="24"/>
        </w:rPr>
        <w:t>ίου 20</w:t>
      </w:r>
      <w:r>
        <w:rPr>
          <w:rFonts w:ascii="Arial" w:hAnsi="Arial" w:cs="Arial"/>
          <w:sz w:val="24"/>
          <w:szCs w:val="24"/>
        </w:rPr>
        <w:t>1</w:t>
      </w:r>
      <w:r w:rsidR="00A9436F">
        <w:rPr>
          <w:rFonts w:ascii="Arial" w:hAnsi="Arial" w:cs="Arial"/>
          <w:sz w:val="24"/>
          <w:szCs w:val="24"/>
        </w:rPr>
        <w:t>3</w:t>
      </w:r>
      <w:r w:rsidRPr="00EB11AB">
        <w:rPr>
          <w:rFonts w:ascii="Arial" w:hAnsi="Arial" w:cs="Arial"/>
          <w:sz w:val="24"/>
          <w:szCs w:val="24"/>
        </w:rPr>
        <w:t>, ήτοι οι :</w:t>
      </w:r>
    </w:p>
    <w:p w:rsidR="00C562E3" w:rsidRPr="00EB11AB" w:rsidRDefault="00C562E3" w:rsidP="00C562E3">
      <w:pPr>
        <w:tabs>
          <w:tab w:val="left" w:pos="1439"/>
        </w:tabs>
        <w:spacing w:line="360" w:lineRule="auto"/>
        <w:rPr>
          <w:rFonts w:ascii="Arial" w:hAnsi="Arial" w:cs="Arial"/>
        </w:rPr>
      </w:pPr>
      <w:r w:rsidRPr="00EB11AB">
        <w:rPr>
          <w:rFonts w:ascii="Arial" w:hAnsi="Arial" w:cs="Arial"/>
        </w:rPr>
        <w:t>1.</w:t>
      </w:r>
      <w:r w:rsidRPr="00EB11AB">
        <w:rPr>
          <w:rFonts w:ascii="Arial" w:hAnsi="Arial" w:cs="Arial"/>
        </w:rPr>
        <w:tab/>
      </w:r>
      <w:r w:rsidR="00A9436F" w:rsidRPr="00EB11AB">
        <w:rPr>
          <w:rFonts w:ascii="Arial" w:hAnsi="Arial" w:cs="Arial"/>
        </w:rPr>
        <w:tab/>
        <w:t>Νικόλαος Γ. Παπαγεωργίου</w:t>
      </w:r>
      <w:r>
        <w:rPr>
          <w:rFonts w:ascii="Arial" w:hAnsi="Arial" w:cs="Arial"/>
        </w:rPr>
        <w:t>, εκτελεστικό μέλος</w:t>
      </w:r>
    </w:p>
    <w:p w:rsidR="00C562E3" w:rsidRPr="00EB11AB" w:rsidRDefault="00C562E3" w:rsidP="00C562E3">
      <w:pPr>
        <w:tabs>
          <w:tab w:val="left" w:pos="1439"/>
        </w:tabs>
        <w:spacing w:line="360" w:lineRule="auto"/>
        <w:rPr>
          <w:rFonts w:ascii="Arial" w:hAnsi="Arial" w:cs="Arial"/>
        </w:rPr>
      </w:pPr>
      <w:r w:rsidRPr="00EB11AB">
        <w:rPr>
          <w:rFonts w:ascii="Arial" w:hAnsi="Arial" w:cs="Arial"/>
        </w:rPr>
        <w:t>2.</w:t>
      </w:r>
      <w:r w:rsidRPr="00EB11AB">
        <w:rPr>
          <w:rFonts w:ascii="Arial" w:hAnsi="Arial" w:cs="Arial"/>
        </w:rPr>
        <w:tab/>
      </w:r>
      <w:r w:rsidR="00A9436F" w:rsidRPr="00EB11AB">
        <w:rPr>
          <w:rFonts w:ascii="Arial" w:hAnsi="Arial" w:cs="Arial"/>
        </w:rPr>
        <w:t>Νικόλαος Σ. Παπαγεωργίου</w:t>
      </w:r>
      <w:r>
        <w:rPr>
          <w:rFonts w:ascii="Arial" w:hAnsi="Arial" w:cs="Arial"/>
        </w:rPr>
        <w:t xml:space="preserve">, </w:t>
      </w:r>
      <w:r w:rsidR="00A9436F">
        <w:rPr>
          <w:rFonts w:ascii="Arial" w:hAnsi="Arial" w:cs="Arial"/>
        </w:rPr>
        <w:t xml:space="preserve"> μη </w:t>
      </w:r>
      <w:r>
        <w:rPr>
          <w:rFonts w:ascii="Arial" w:hAnsi="Arial" w:cs="Arial"/>
        </w:rPr>
        <w:t>εκτελεστικό μέλος</w:t>
      </w:r>
    </w:p>
    <w:p w:rsidR="00C562E3" w:rsidRPr="00EB11AB" w:rsidRDefault="00C562E3" w:rsidP="00C562E3">
      <w:pPr>
        <w:spacing w:line="360" w:lineRule="auto"/>
        <w:jc w:val="both"/>
        <w:rPr>
          <w:rFonts w:ascii="Arial" w:hAnsi="Arial" w:cs="Arial"/>
        </w:rPr>
      </w:pPr>
      <w:r w:rsidRPr="00EB11AB">
        <w:rPr>
          <w:rFonts w:ascii="Arial" w:hAnsi="Arial" w:cs="Arial"/>
        </w:rPr>
        <w:t>4.</w:t>
      </w:r>
      <w:r w:rsidRPr="00EB11AB">
        <w:rPr>
          <w:rFonts w:ascii="Arial" w:hAnsi="Arial" w:cs="Arial"/>
        </w:rPr>
        <w:tab/>
      </w:r>
      <w:r w:rsidRPr="00EB11A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Αλέκος Ν. Παπαγεωργίου, </w:t>
      </w:r>
      <w:r w:rsidR="00A9436F">
        <w:rPr>
          <w:rFonts w:ascii="Arial" w:hAnsi="Arial" w:cs="Arial"/>
        </w:rPr>
        <w:t xml:space="preserve">μη </w:t>
      </w:r>
      <w:r>
        <w:rPr>
          <w:rFonts w:ascii="Arial" w:hAnsi="Arial" w:cs="Arial"/>
        </w:rPr>
        <w:t>εκτελεστικό μέλος</w:t>
      </w:r>
    </w:p>
    <w:p w:rsidR="00C562E3" w:rsidRPr="00EB11AB" w:rsidRDefault="00C562E3" w:rsidP="00C562E3">
      <w:pPr>
        <w:spacing w:line="360" w:lineRule="auto"/>
        <w:jc w:val="both"/>
        <w:rPr>
          <w:rFonts w:ascii="Arial" w:hAnsi="Arial" w:cs="Arial"/>
        </w:rPr>
      </w:pPr>
      <w:r w:rsidRPr="00EB11AB">
        <w:rPr>
          <w:rFonts w:ascii="Arial" w:hAnsi="Arial" w:cs="Arial"/>
        </w:rPr>
        <w:t>Το Δ.Σ. βρίσκεται σε απαρτία αφού παρίστανται όλα τα μέλη του.</w:t>
      </w:r>
    </w:p>
    <w:p w:rsidR="00C562E3" w:rsidRPr="00EB11AB" w:rsidRDefault="00C562E3" w:rsidP="00C562E3">
      <w:pPr>
        <w:spacing w:line="360" w:lineRule="auto"/>
        <w:jc w:val="both"/>
        <w:rPr>
          <w:rFonts w:ascii="Arial" w:hAnsi="Arial" w:cs="Arial"/>
        </w:rPr>
      </w:pPr>
      <w:r w:rsidRPr="00EB11AB">
        <w:rPr>
          <w:rFonts w:ascii="Arial" w:hAnsi="Arial" w:cs="Arial"/>
        </w:rPr>
        <w:t xml:space="preserve">Προσωρινά προεδρεύει ο κ. Νικόλαος Παπαγεωργίου του </w:t>
      </w:r>
      <w:r w:rsidR="00A9436F">
        <w:rPr>
          <w:rFonts w:ascii="Arial" w:hAnsi="Arial" w:cs="Arial"/>
        </w:rPr>
        <w:t>Γεωργίου</w:t>
      </w:r>
      <w:r w:rsidRPr="00EB11AB">
        <w:rPr>
          <w:rFonts w:ascii="Arial" w:hAnsi="Arial" w:cs="Arial"/>
        </w:rPr>
        <w:t>.</w:t>
      </w:r>
    </w:p>
    <w:p w:rsidR="00C562E3" w:rsidRPr="00EB11AB" w:rsidRDefault="00C562E3" w:rsidP="00C562E3">
      <w:pPr>
        <w:spacing w:line="360" w:lineRule="auto"/>
        <w:jc w:val="both"/>
        <w:rPr>
          <w:rFonts w:ascii="Arial" w:hAnsi="Arial" w:cs="Arial"/>
          <w:b/>
        </w:rPr>
      </w:pPr>
      <w:r w:rsidRPr="00EB11AB">
        <w:rPr>
          <w:rFonts w:ascii="Arial" w:hAnsi="Arial" w:cs="Arial"/>
          <w:b/>
        </w:rPr>
        <w:t>ΘΕΜΑ ΠΡΩΤΟ: Συγκρότηση του Διοικητικού Συμβουλίου σε Σώμα.</w:t>
      </w:r>
    </w:p>
    <w:p w:rsidR="00C562E3" w:rsidRPr="00EB11AB" w:rsidRDefault="00C562E3" w:rsidP="00C562E3">
      <w:pPr>
        <w:spacing w:line="360" w:lineRule="auto"/>
        <w:jc w:val="both"/>
        <w:rPr>
          <w:rFonts w:ascii="Arial" w:hAnsi="Arial" w:cs="Arial"/>
        </w:rPr>
      </w:pPr>
      <w:r w:rsidRPr="00EB11AB">
        <w:rPr>
          <w:rFonts w:ascii="Arial" w:hAnsi="Arial" w:cs="Arial"/>
        </w:rPr>
        <w:tab/>
        <w:t>‘</w:t>
      </w:r>
      <w:proofErr w:type="spellStart"/>
      <w:r w:rsidRPr="00EB11AB">
        <w:rPr>
          <w:rFonts w:ascii="Arial" w:hAnsi="Arial" w:cs="Arial"/>
        </w:rPr>
        <w:t>Υστερα</w:t>
      </w:r>
      <w:proofErr w:type="spellEnd"/>
      <w:r w:rsidRPr="00EB11AB">
        <w:rPr>
          <w:rFonts w:ascii="Arial" w:hAnsi="Arial" w:cs="Arial"/>
        </w:rPr>
        <w:t xml:space="preserve"> από διαλογική συζήτηση μεταξύ των μελών του, το Διοικητικό Συμβούλιο συγκροτείται σε Σώμα, </w:t>
      </w:r>
      <w:r w:rsidR="00A9436F">
        <w:rPr>
          <w:rFonts w:ascii="Arial" w:hAnsi="Arial" w:cs="Arial"/>
        </w:rPr>
        <w:t xml:space="preserve">και θα διοικήσει την εταιρεία για τα επόμενα 5 έτη ήτοι ως 24.06.2018, </w:t>
      </w:r>
      <w:r w:rsidRPr="00EB11AB">
        <w:rPr>
          <w:rFonts w:ascii="Arial" w:hAnsi="Arial" w:cs="Arial"/>
        </w:rPr>
        <w:t>ως ακολούθως :</w:t>
      </w:r>
    </w:p>
    <w:p w:rsidR="006469CC" w:rsidRPr="00726044" w:rsidRDefault="006469CC" w:rsidP="006469C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726044">
        <w:rPr>
          <w:rFonts w:ascii="Arial" w:hAnsi="Arial" w:cs="Arial"/>
          <w:sz w:val="22"/>
        </w:rPr>
        <w:t xml:space="preserve">Νικόλαος Παπαγεωργίου του Γεωργίου, </w:t>
      </w:r>
      <w:r w:rsidRPr="00726044">
        <w:rPr>
          <w:rFonts w:ascii="Arial" w:hAnsi="Arial" w:cs="Arial"/>
          <w:sz w:val="22"/>
          <w:szCs w:val="22"/>
        </w:rPr>
        <w:t xml:space="preserve">επιχειρηματίας, ελληνικής υπηκοότητας, γεννηθείς στην Τρίπολη Αρκαδίας το έτος 1963, </w:t>
      </w:r>
      <w:r w:rsidRPr="00726044">
        <w:rPr>
          <w:rFonts w:ascii="Arial" w:hAnsi="Arial" w:cs="Arial"/>
          <w:sz w:val="22"/>
        </w:rPr>
        <w:t xml:space="preserve">κάτοικος Φιλοθέης, οδός Σοφοκλέους 15, με ΑΔΤ Λ 352322 Π.Α. Ψυχικού και ΑΦΜ 025097264, </w:t>
      </w:r>
      <w:r>
        <w:rPr>
          <w:rFonts w:ascii="Arial" w:hAnsi="Arial" w:cs="Arial"/>
          <w:sz w:val="22"/>
        </w:rPr>
        <w:t xml:space="preserve">Πρόεδρος και </w:t>
      </w:r>
      <w:r w:rsidRPr="00726044">
        <w:rPr>
          <w:rFonts w:ascii="Arial" w:hAnsi="Arial" w:cs="Arial"/>
          <w:sz w:val="22"/>
        </w:rPr>
        <w:t>Διευθύνων Σύμβουλος, εκτελεστικό μέλος.</w:t>
      </w:r>
    </w:p>
    <w:p w:rsidR="006469CC" w:rsidRPr="00726044" w:rsidRDefault="006469CC" w:rsidP="006469C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726044">
        <w:rPr>
          <w:rFonts w:ascii="Arial" w:hAnsi="Arial" w:cs="Arial"/>
          <w:sz w:val="22"/>
        </w:rPr>
        <w:t xml:space="preserve">Αλέκος Παπαγεωργίου του Νικολάου, συνταξιούχος, ελληνικής υπηκοότητας, γεννηθείς στα Τρόπαια Αρκαδίας το έτος 1941, κάτοικος Κηφισιάς, οδός </w:t>
      </w:r>
      <w:proofErr w:type="spellStart"/>
      <w:r w:rsidRPr="00726044">
        <w:rPr>
          <w:rFonts w:ascii="Arial" w:hAnsi="Arial" w:cs="Arial"/>
          <w:sz w:val="22"/>
        </w:rPr>
        <w:t>Πεσμαζόγλου</w:t>
      </w:r>
      <w:proofErr w:type="spellEnd"/>
      <w:r w:rsidRPr="00726044">
        <w:rPr>
          <w:rFonts w:ascii="Arial" w:hAnsi="Arial" w:cs="Arial"/>
          <w:sz w:val="22"/>
        </w:rPr>
        <w:t xml:space="preserve">, </w:t>
      </w:r>
      <w:proofErr w:type="spellStart"/>
      <w:r w:rsidRPr="00726044">
        <w:rPr>
          <w:rFonts w:ascii="Arial" w:hAnsi="Arial" w:cs="Arial"/>
          <w:sz w:val="22"/>
        </w:rPr>
        <w:t>αριθμ</w:t>
      </w:r>
      <w:proofErr w:type="spellEnd"/>
      <w:r w:rsidRPr="00726044">
        <w:rPr>
          <w:rFonts w:ascii="Arial" w:hAnsi="Arial" w:cs="Arial"/>
          <w:sz w:val="22"/>
        </w:rPr>
        <w:t>. 36, με Α.Δ.Τ. Κ 170298 Λ. Π.Α. Αθηνών και ΑΦΜ 004548275,</w:t>
      </w:r>
      <w:r w:rsidR="00A9436F">
        <w:rPr>
          <w:rFonts w:ascii="Arial" w:hAnsi="Arial" w:cs="Arial"/>
          <w:sz w:val="22"/>
        </w:rPr>
        <w:t xml:space="preserve"> μη</w:t>
      </w:r>
      <w:r w:rsidRPr="00726044">
        <w:rPr>
          <w:rFonts w:ascii="Arial" w:hAnsi="Arial" w:cs="Arial"/>
          <w:sz w:val="22"/>
        </w:rPr>
        <w:t xml:space="preserve"> εκτελεστικό μέλος </w:t>
      </w:r>
      <w:r w:rsidR="00A9436F" w:rsidRPr="00726044">
        <w:rPr>
          <w:rFonts w:ascii="Arial" w:hAnsi="Arial" w:cs="Arial"/>
          <w:sz w:val="22"/>
        </w:rPr>
        <w:t>του Δ.Σ</w:t>
      </w:r>
    </w:p>
    <w:p w:rsidR="006469CC" w:rsidRPr="00726044" w:rsidRDefault="006469CC" w:rsidP="006469C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</w:rPr>
      </w:pPr>
      <w:r w:rsidRPr="00726044">
        <w:rPr>
          <w:rFonts w:ascii="Arial" w:hAnsi="Arial" w:cs="Arial"/>
          <w:sz w:val="22"/>
        </w:rPr>
        <w:t xml:space="preserve">Νικόλαος Παπαγεωργίου του Σταύρου, </w:t>
      </w:r>
      <w:r w:rsidRPr="00726044">
        <w:rPr>
          <w:rFonts w:ascii="Arial" w:hAnsi="Arial" w:cs="Arial"/>
          <w:sz w:val="22"/>
          <w:szCs w:val="22"/>
        </w:rPr>
        <w:t xml:space="preserve">επιχειρηματίας, ελληνικής υπηκοότητας, γεννηθείς στην Τρίπολη Αρκαδίας το έτος 1956, </w:t>
      </w:r>
      <w:r w:rsidRPr="00726044">
        <w:rPr>
          <w:rFonts w:ascii="Arial" w:hAnsi="Arial" w:cs="Arial"/>
          <w:sz w:val="22"/>
        </w:rPr>
        <w:t xml:space="preserve">κάτοικος Εκάλης, οδός Αίθρας 4, με ΑΔΤ Φ 089957 Π.Α.Ν. Ερυθραίας και ΑΦΜ 011471571, </w:t>
      </w:r>
      <w:r w:rsidR="00A9436F">
        <w:rPr>
          <w:rFonts w:ascii="Arial" w:hAnsi="Arial" w:cs="Arial"/>
          <w:sz w:val="22"/>
        </w:rPr>
        <w:t xml:space="preserve">μη </w:t>
      </w:r>
      <w:r w:rsidRPr="00726044">
        <w:rPr>
          <w:rFonts w:ascii="Arial" w:hAnsi="Arial" w:cs="Arial"/>
          <w:sz w:val="22"/>
        </w:rPr>
        <w:t>εκτελεστικό μέλος</w:t>
      </w:r>
      <w:r w:rsidR="00A9436F" w:rsidRPr="00A9436F">
        <w:rPr>
          <w:rFonts w:ascii="Arial" w:hAnsi="Arial" w:cs="Arial"/>
          <w:sz w:val="22"/>
        </w:rPr>
        <w:t xml:space="preserve"> </w:t>
      </w:r>
      <w:r w:rsidR="00A9436F" w:rsidRPr="00726044">
        <w:rPr>
          <w:rFonts w:ascii="Arial" w:hAnsi="Arial" w:cs="Arial"/>
          <w:sz w:val="22"/>
        </w:rPr>
        <w:t>του Δ.Σ</w:t>
      </w:r>
      <w:r w:rsidRPr="00726044">
        <w:rPr>
          <w:rFonts w:ascii="Arial" w:hAnsi="Arial" w:cs="Arial"/>
          <w:sz w:val="22"/>
        </w:rPr>
        <w:t xml:space="preserve">. </w:t>
      </w:r>
    </w:p>
    <w:p w:rsidR="006469CC" w:rsidRPr="00726044" w:rsidRDefault="006469CC" w:rsidP="006469CC">
      <w:pPr>
        <w:spacing w:line="360" w:lineRule="auto"/>
        <w:ind w:left="825"/>
        <w:jc w:val="both"/>
        <w:rPr>
          <w:rFonts w:ascii="Arial" w:hAnsi="Arial" w:cs="Arial"/>
          <w:sz w:val="22"/>
          <w:szCs w:val="20"/>
          <w:u w:val="single"/>
          <w:lang w:eastAsia="en-US"/>
        </w:rPr>
      </w:pPr>
    </w:p>
    <w:p w:rsidR="006469CC" w:rsidRDefault="006469CC" w:rsidP="006469CC">
      <w:pPr>
        <w:jc w:val="both"/>
        <w:rPr>
          <w:rFonts w:ascii="Arial" w:hAnsi="Arial" w:cs="Arial"/>
          <w:b/>
          <w:bCs/>
          <w:sz w:val="22"/>
          <w:szCs w:val="20"/>
          <w:lang w:eastAsia="en-US"/>
        </w:rPr>
      </w:pPr>
      <w:r w:rsidRPr="00726044">
        <w:rPr>
          <w:rFonts w:ascii="Arial" w:hAnsi="Arial" w:cs="Arial"/>
          <w:b/>
          <w:sz w:val="22"/>
          <w:szCs w:val="20"/>
          <w:u w:val="single"/>
          <w:lang w:eastAsia="en-US"/>
        </w:rPr>
        <w:t>Επί του δευτέρου θέματος:</w:t>
      </w:r>
      <w:r w:rsidRPr="00726044">
        <w:rPr>
          <w:rFonts w:ascii="Arial" w:hAnsi="Arial" w:cs="Arial"/>
          <w:b/>
          <w:bCs/>
          <w:sz w:val="22"/>
          <w:szCs w:val="20"/>
          <w:lang w:eastAsia="en-US"/>
        </w:rPr>
        <w:t xml:space="preserve"> </w:t>
      </w:r>
    </w:p>
    <w:p w:rsidR="006469CC" w:rsidRDefault="006469CC" w:rsidP="006469CC">
      <w:pPr>
        <w:jc w:val="both"/>
        <w:rPr>
          <w:rFonts w:ascii="Arial" w:hAnsi="Arial" w:cs="Arial"/>
          <w:b/>
          <w:bCs/>
          <w:sz w:val="22"/>
          <w:szCs w:val="20"/>
          <w:lang w:eastAsia="en-US"/>
        </w:rPr>
      </w:pPr>
    </w:p>
    <w:p w:rsidR="00A9436F" w:rsidRPr="00DB7B4E" w:rsidRDefault="00A9436F" w:rsidP="00A9436F">
      <w:pPr>
        <w:jc w:val="both"/>
        <w:rPr>
          <w:rFonts w:ascii="Arial" w:hAnsi="Arial" w:cs="Arial"/>
          <w:b/>
          <w:bCs/>
          <w:sz w:val="22"/>
          <w:szCs w:val="20"/>
          <w:lang w:eastAsia="en-US"/>
        </w:rPr>
      </w:pPr>
      <w:r w:rsidRPr="00DB7B4E">
        <w:rPr>
          <w:rFonts w:ascii="Arial" w:hAnsi="Arial" w:cs="Arial"/>
          <w:bCs/>
          <w:sz w:val="22"/>
          <w:szCs w:val="20"/>
          <w:lang w:eastAsia="en-US"/>
        </w:rPr>
        <w:lastRenderedPageBreak/>
        <w:t>Το Δ.Σ. ομόφωνα απεφάσισε την εκπροσώπηση της εταιρείας ως εξής:</w:t>
      </w:r>
      <w:r w:rsidRPr="00DB7B4E">
        <w:rPr>
          <w:rFonts w:ascii="Arial" w:hAnsi="Arial" w:cs="Arial"/>
          <w:b/>
          <w:bCs/>
          <w:sz w:val="22"/>
          <w:szCs w:val="20"/>
          <w:lang w:eastAsia="en-US"/>
        </w:rPr>
        <w:t xml:space="preserve"> </w:t>
      </w:r>
    </w:p>
    <w:p w:rsidR="00A9436F" w:rsidRPr="00DB7B4E" w:rsidRDefault="00A9436F" w:rsidP="00A9436F">
      <w:pPr>
        <w:jc w:val="both"/>
        <w:rPr>
          <w:rFonts w:ascii="Arial" w:hAnsi="Arial" w:cs="Arial"/>
          <w:b/>
          <w:bCs/>
          <w:sz w:val="22"/>
          <w:szCs w:val="20"/>
          <w:lang w:eastAsia="en-US"/>
        </w:rPr>
      </w:pPr>
    </w:p>
    <w:p w:rsidR="00A9436F" w:rsidRPr="00DB7B4E" w:rsidRDefault="00A9436F" w:rsidP="00A9436F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DB7B4E">
        <w:rPr>
          <w:rFonts w:ascii="Arial" w:hAnsi="Arial" w:cs="Arial"/>
          <w:sz w:val="22"/>
          <w:szCs w:val="22"/>
          <w:lang w:eastAsia="en-US"/>
        </w:rPr>
        <w:t>Την Εταιρεία διοικεί, διευθύνει, διαχειρίζεται, εκπροσωπεί ενώπιον της Νομαρχίας του Υπουργείου Ανάπτυξης</w:t>
      </w:r>
      <w:r>
        <w:rPr>
          <w:rFonts w:ascii="Arial" w:hAnsi="Arial" w:cs="Arial"/>
          <w:sz w:val="22"/>
          <w:szCs w:val="22"/>
          <w:lang w:eastAsia="en-US"/>
        </w:rPr>
        <w:t>,</w:t>
      </w:r>
      <w:r w:rsidRPr="00DB7B4E">
        <w:rPr>
          <w:rFonts w:ascii="Arial" w:hAnsi="Arial" w:cs="Arial"/>
          <w:sz w:val="22"/>
          <w:szCs w:val="22"/>
          <w:lang w:eastAsia="en-US"/>
        </w:rPr>
        <w:t xml:space="preserve"> των Δημοσίων Φορέων, του Χ.Α., </w:t>
      </w:r>
      <w:r>
        <w:rPr>
          <w:rFonts w:ascii="Arial" w:hAnsi="Arial" w:cs="Arial"/>
          <w:sz w:val="22"/>
          <w:szCs w:val="22"/>
          <w:lang w:eastAsia="en-US"/>
        </w:rPr>
        <w:t xml:space="preserve">των Τραπεζών, Εφοριών, </w:t>
      </w:r>
      <w:r w:rsidRPr="00DB7B4E">
        <w:rPr>
          <w:rFonts w:ascii="Arial" w:hAnsi="Arial" w:cs="Arial"/>
          <w:sz w:val="22"/>
          <w:szCs w:val="22"/>
          <w:lang w:eastAsia="en-US"/>
        </w:rPr>
        <w:t>παντός δικαστηρίου συμπεριλαμβανομένου του Αρείου Πάγου και του Συμβουλίου Επικρατείας και κάθε Διοικητικής Αρχής,</w:t>
      </w:r>
      <w:r w:rsidRPr="00FE3179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DB7B4E">
        <w:rPr>
          <w:rFonts w:ascii="Arial" w:hAnsi="Arial" w:cs="Arial"/>
          <w:sz w:val="22"/>
          <w:szCs w:val="22"/>
          <w:lang w:eastAsia="en-US"/>
        </w:rPr>
        <w:t>δεσμεύει και γενικά ασκεί όλες τις αρμοδιότητες και εξουσίες που το καταστατικό χο</w:t>
      </w:r>
      <w:r w:rsidRPr="008059EE">
        <w:rPr>
          <w:rFonts w:ascii="Arial" w:hAnsi="Arial" w:cs="Arial"/>
          <w:sz w:val="22"/>
          <w:szCs w:val="22"/>
          <w:lang w:eastAsia="en-US"/>
        </w:rPr>
        <w:t>ρηγεί στο Διοικητικό Συμβούλιο,</w:t>
      </w:r>
      <w:r w:rsidRPr="00DB7B4E">
        <w:rPr>
          <w:rFonts w:ascii="Arial" w:hAnsi="Arial" w:cs="Arial"/>
          <w:sz w:val="22"/>
          <w:szCs w:val="22"/>
          <w:lang w:eastAsia="en-US"/>
        </w:rPr>
        <w:t xml:space="preserve"> ο Πρόεδρος και Διευθύνων Σύμβουλος, κος Νικόλαος Γ. Παπαγεωργίου.</w:t>
      </w:r>
    </w:p>
    <w:p w:rsidR="00A9436F" w:rsidRPr="008059EE" w:rsidRDefault="00A9436F" w:rsidP="00A9436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436F" w:rsidRPr="009016B1" w:rsidRDefault="00A9436F" w:rsidP="00A9436F">
      <w:pPr>
        <w:spacing w:line="360" w:lineRule="auto"/>
        <w:jc w:val="both"/>
        <w:rPr>
          <w:rFonts w:ascii="Arial" w:hAnsi="Arial" w:cs="Arial"/>
        </w:rPr>
      </w:pPr>
      <w:r w:rsidRPr="009016B1">
        <w:rPr>
          <w:rFonts w:ascii="Arial" w:hAnsi="Arial" w:cs="Arial"/>
        </w:rPr>
        <w:t>Κάθε προηγούμενη και πάντως διαφορετική εκπροσώπηση της εταιρείας καταργείται με το παρόν.</w:t>
      </w:r>
    </w:p>
    <w:p w:rsidR="00A9436F" w:rsidRPr="009016B1" w:rsidRDefault="00A9436F" w:rsidP="00A9436F">
      <w:pPr>
        <w:spacing w:line="360" w:lineRule="auto"/>
        <w:jc w:val="both"/>
        <w:rPr>
          <w:rFonts w:ascii="Arial" w:hAnsi="Arial" w:cs="Arial"/>
          <w:lang w:eastAsia="en-US"/>
        </w:rPr>
      </w:pPr>
    </w:p>
    <w:p w:rsidR="00A9436F" w:rsidRPr="009016B1" w:rsidRDefault="00A9436F" w:rsidP="00A9436F">
      <w:pPr>
        <w:spacing w:line="360" w:lineRule="auto"/>
        <w:jc w:val="both"/>
        <w:rPr>
          <w:rFonts w:ascii="Arial" w:hAnsi="Arial" w:cs="Arial"/>
          <w:lang w:eastAsia="en-US"/>
        </w:rPr>
      </w:pPr>
      <w:r w:rsidRPr="009016B1">
        <w:rPr>
          <w:rFonts w:ascii="Arial" w:hAnsi="Arial" w:cs="Arial"/>
          <w:lang w:eastAsia="en-US"/>
        </w:rPr>
        <w:t xml:space="preserve">Στην ημερήσια διάταξη δεν υπήρχε άλλο θέμα και ο Πρόεδρος με τη συγκατάθεση των λοιπών μελών έλυσε τη συνεδρίαση.  </w:t>
      </w:r>
    </w:p>
    <w:p w:rsidR="00A9436F" w:rsidRDefault="00A9436F" w:rsidP="00C562E3">
      <w:pPr>
        <w:pStyle w:val="a"/>
        <w:spacing w:before="0" w:line="360" w:lineRule="auto"/>
        <w:rPr>
          <w:rFonts w:cs="Arial"/>
          <w:sz w:val="24"/>
          <w:szCs w:val="24"/>
          <w:lang w:val="el-GR"/>
        </w:rPr>
      </w:pPr>
    </w:p>
    <w:p w:rsidR="00C562E3" w:rsidRPr="00EB11AB" w:rsidRDefault="00C562E3" w:rsidP="00C562E3">
      <w:pPr>
        <w:pStyle w:val="a"/>
        <w:spacing w:before="0" w:line="360" w:lineRule="auto"/>
        <w:rPr>
          <w:rFonts w:cs="Arial"/>
          <w:sz w:val="24"/>
          <w:szCs w:val="24"/>
          <w:lang w:val="el-GR"/>
        </w:rPr>
      </w:pPr>
      <w:r w:rsidRPr="00EB11AB">
        <w:rPr>
          <w:rFonts w:cs="Arial"/>
          <w:sz w:val="24"/>
          <w:szCs w:val="24"/>
          <w:lang w:val="el-GR"/>
        </w:rPr>
        <w:t xml:space="preserve">Σε πίστωση έγινε το παρόν που υπογράφεται από τους </w:t>
      </w:r>
      <w:proofErr w:type="spellStart"/>
      <w:r w:rsidRPr="00EB11AB">
        <w:rPr>
          <w:rFonts w:cs="Arial"/>
          <w:sz w:val="24"/>
          <w:szCs w:val="24"/>
          <w:lang w:val="el-GR"/>
        </w:rPr>
        <w:t>παραστάντες</w:t>
      </w:r>
      <w:proofErr w:type="spellEnd"/>
      <w:r w:rsidRPr="00EB11AB">
        <w:rPr>
          <w:rFonts w:cs="Arial"/>
          <w:sz w:val="24"/>
          <w:szCs w:val="24"/>
          <w:lang w:val="el-GR"/>
        </w:rPr>
        <w:t xml:space="preserve"> αμέσως </w:t>
      </w:r>
      <w:proofErr w:type="spellStart"/>
      <w:r w:rsidRPr="00EB11AB">
        <w:rPr>
          <w:rFonts w:cs="Arial"/>
          <w:sz w:val="24"/>
          <w:szCs w:val="24"/>
          <w:lang w:val="el-GR"/>
        </w:rPr>
        <w:t>επικυρούμενο</w:t>
      </w:r>
      <w:proofErr w:type="spellEnd"/>
      <w:r w:rsidRPr="00EB11AB">
        <w:rPr>
          <w:rFonts w:cs="Arial"/>
          <w:sz w:val="24"/>
          <w:szCs w:val="24"/>
          <w:lang w:val="el-GR"/>
        </w:rPr>
        <w:t>.</w:t>
      </w:r>
    </w:p>
    <w:p w:rsidR="00C562E3" w:rsidRPr="00EB11AB" w:rsidRDefault="00C562E3" w:rsidP="00C562E3">
      <w:pPr>
        <w:pStyle w:val="Footer"/>
        <w:tabs>
          <w:tab w:val="clear" w:pos="4320"/>
          <w:tab w:val="clear" w:pos="8640"/>
        </w:tabs>
        <w:spacing w:before="0" w:line="360" w:lineRule="auto"/>
        <w:rPr>
          <w:rFonts w:cs="Arial"/>
          <w:sz w:val="24"/>
          <w:szCs w:val="24"/>
          <w:lang w:val="el-GR"/>
        </w:rPr>
      </w:pPr>
    </w:p>
    <w:p w:rsidR="00C562E3" w:rsidRPr="004B5300" w:rsidRDefault="00C562E3" w:rsidP="00C562E3">
      <w:pPr>
        <w:pStyle w:val="Footer"/>
        <w:tabs>
          <w:tab w:val="clear" w:pos="4320"/>
          <w:tab w:val="clear" w:pos="8640"/>
        </w:tabs>
        <w:spacing w:before="0"/>
        <w:rPr>
          <w:rFonts w:cs="Arial"/>
          <w:sz w:val="24"/>
          <w:szCs w:val="24"/>
          <w:lang w:val="el-GR"/>
        </w:rPr>
      </w:pPr>
      <w:r w:rsidRPr="00F92381">
        <w:rPr>
          <w:rFonts w:cs="Arial"/>
          <w:sz w:val="24"/>
          <w:szCs w:val="24"/>
          <w:lang w:val="el-GR"/>
        </w:rPr>
        <w:t xml:space="preserve">Ο                            </w:t>
      </w:r>
      <w:r>
        <w:rPr>
          <w:rFonts w:cs="Arial"/>
          <w:sz w:val="24"/>
          <w:szCs w:val="24"/>
          <w:lang w:val="el-GR"/>
        </w:rPr>
        <w:t xml:space="preserve">      </w:t>
      </w:r>
      <w:r w:rsidRPr="00F92381">
        <w:rPr>
          <w:rFonts w:cs="Arial"/>
          <w:sz w:val="24"/>
          <w:szCs w:val="24"/>
          <w:lang w:val="el-GR"/>
        </w:rPr>
        <w:t xml:space="preserve">                                                                   </w:t>
      </w:r>
      <w:r w:rsidR="00A9436F">
        <w:rPr>
          <w:rFonts w:cs="Arial"/>
          <w:sz w:val="24"/>
          <w:szCs w:val="24"/>
          <w:lang w:val="el-GR"/>
        </w:rPr>
        <w:t>ΤΑ ΜΕΛΗ</w:t>
      </w:r>
    </w:p>
    <w:p w:rsidR="00C562E3" w:rsidRPr="006469CC" w:rsidRDefault="00C562E3" w:rsidP="006469CC">
      <w:pPr>
        <w:pStyle w:val="Footer"/>
        <w:tabs>
          <w:tab w:val="clear" w:pos="4320"/>
          <w:tab w:val="clear" w:pos="8640"/>
        </w:tabs>
        <w:spacing w:before="0"/>
        <w:ind w:left="4680" w:hanging="4680"/>
        <w:rPr>
          <w:b/>
          <w:sz w:val="24"/>
          <w:lang w:val="el-GR"/>
        </w:rPr>
      </w:pPr>
      <w:r w:rsidRPr="00F92381">
        <w:rPr>
          <w:rFonts w:cs="Arial"/>
          <w:sz w:val="24"/>
          <w:szCs w:val="24"/>
          <w:lang w:val="el-GR"/>
        </w:rPr>
        <w:t>ΠΡΟΕΔΡΟΣ</w:t>
      </w:r>
      <w:r w:rsidRPr="004B5300">
        <w:rPr>
          <w:rFonts w:cs="Arial"/>
          <w:sz w:val="24"/>
          <w:szCs w:val="24"/>
          <w:lang w:val="el-GR"/>
        </w:rPr>
        <w:t xml:space="preserve"> </w:t>
      </w:r>
      <w:r w:rsidR="006469CC">
        <w:rPr>
          <w:rFonts w:cs="Arial"/>
          <w:sz w:val="24"/>
          <w:szCs w:val="24"/>
          <w:lang w:val="el-GR"/>
        </w:rPr>
        <w:t>&amp; Δ</w:t>
      </w:r>
      <w:r w:rsidR="006469CC" w:rsidRPr="004B5300">
        <w:rPr>
          <w:rFonts w:cs="Arial"/>
          <w:sz w:val="24"/>
          <w:szCs w:val="24"/>
          <w:lang w:val="el-GR"/>
        </w:rPr>
        <w:t xml:space="preserve"> </w:t>
      </w:r>
      <w:r w:rsidRPr="004B5300">
        <w:rPr>
          <w:rFonts w:cs="Arial"/>
          <w:sz w:val="24"/>
          <w:szCs w:val="24"/>
          <w:lang w:val="el-GR"/>
        </w:rPr>
        <w:t>/</w:t>
      </w:r>
      <w:r>
        <w:rPr>
          <w:rFonts w:cs="Arial"/>
          <w:sz w:val="24"/>
          <w:szCs w:val="24"/>
          <w:lang w:val="el-GR"/>
        </w:rPr>
        <w:t>ΝΩΝ</w:t>
      </w:r>
      <w:r w:rsidRPr="00F92381">
        <w:rPr>
          <w:rFonts w:cs="Arial"/>
          <w:sz w:val="24"/>
          <w:szCs w:val="24"/>
          <w:lang w:val="el-GR"/>
        </w:rPr>
        <w:t xml:space="preserve"> </w:t>
      </w:r>
      <w:r w:rsidRPr="00F92381">
        <w:rPr>
          <w:rFonts w:cs="Arial"/>
          <w:caps/>
          <w:sz w:val="24"/>
          <w:szCs w:val="24"/>
          <w:lang w:val="el-GR"/>
        </w:rPr>
        <w:t xml:space="preserve">ΣΥΜΒΟΥΛΟΣ </w:t>
      </w:r>
      <w:r w:rsidRPr="004B5300">
        <w:rPr>
          <w:rFonts w:cs="Arial"/>
          <w:caps/>
          <w:sz w:val="24"/>
          <w:szCs w:val="24"/>
          <w:lang w:val="el-GR"/>
        </w:rPr>
        <w:t xml:space="preserve">              </w:t>
      </w:r>
      <w:r w:rsidR="006469CC">
        <w:rPr>
          <w:rFonts w:cs="Arial"/>
          <w:caps/>
          <w:sz w:val="24"/>
          <w:szCs w:val="24"/>
          <w:lang w:val="el-GR"/>
        </w:rPr>
        <w:t xml:space="preserve">                      </w:t>
      </w:r>
    </w:p>
    <w:p w:rsidR="00C562E3" w:rsidRPr="00C562E3" w:rsidRDefault="00C562E3" w:rsidP="00C562E3">
      <w:pPr>
        <w:ind w:left="3420" w:hanging="540"/>
        <w:rPr>
          <w:rFonts w:ascii="Arial" w:hAnsi="Arial" w:cs="Arial"/>
        </w:rPr>
      </w:pPr>
    </w:p>
    <w:p w:rsidR="00C562E3" w:rsidRPr="00C562E3" w:rsidRDefault="00C562E3" w:rsidP="00C562E3">
      <w:pPr>
        <w:ind w:left="3420" w:hanging="540"/>
        <w:rPr>
          <w:rFonts w:ascii="Arial" w:hAnsi="Arial" w:cs="Arial"/>
        </w:rPr>
      </w:pPr>
    </w:p>
    <w:p w:rsidR="00C562E3" w:rsidRPr="00C562E3" w:rsidRDefault="00C562E3" w:rsidP="00C562E3">
      <w:pPr>
        <w:spacing w:line="360" w:lineRule="auto"/>
        <w:ind w:left="3420" w:hanging="540"/>
        <w:rPr>
          <w:rFonts w:ascii="Arial" w:hAnsi="Arial" w:cs="Arial"/>
          <w:sz w:val="22"/>
          <w:szCs w:val="22"/>
        </w:rPr>
      </w:pPr>
    </w:p>
    <w:p w:rsidR="00C562E3" w:rsidRPr="00C562E3" w:rsidRDefault="00C562E3" w:rsidP="00C562E3">
      <w:pPr>
        <w:spacing w:line="360" w:lineRule="auto"/>
        <w:ind w:left="3420" w:hanging="540"/>
        <w:rPr>
          <w:rFonts w:ascii="Arial" w:hAnsi="Arial" w:cs="Arial"/>
          <w:sz w:val="22"/>
          <w:szCs w:val="22"/>
        </w:rPr>
      </w:pPr>
    </w:p>
    <w:p w:rsidR="00C562E3" w:rsidRPr="0073289D" w:rsidRDefault="00C562E3" w:rsidP="00C562E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3289D">
        <w:rPr>
          <w:rFonts w:ascii="Arial" w:hAnsi="Arial" w:cs="Arial"/>
          <w:sz w:val="22"/>
          <w:szCs w:val="22"/>
        </w:rPr>
        <w:t>Ακριβές αντίγραφο από το Βιβλίο Πρακτικών Δ.Σ.</w:t>
      </w:r>
    </w:p>
    <w:p w:rsidR="00C562E3" w:rsidRPr="0073289D" w:rsidRDefault="00C562E3" w:rsidP="00C562E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3289D">
        <w:rPr>
          <w:rFonts w:ascii="Arial" w:hAnsi="Arial" w:cs="Arial"/>
          <w:sz w:val="22"/>
          <w:szCs w:val="22"/>
        </w:rPr>
        <w:t>Αυθημερόν</w:t>
      </w:r>
    </w:p>
    <w:p w:rsidR="00C562E3" w:rsidRPr="0073289D" w:rsidRDefault="00C562E3" w:rsidP="00C562E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</w:t>
      </w:r>
      <w:r w:rsidRPr="0073289D">
        <w:rPr>
          <w:rFonts w:ascii="Arial" w:hAnsi="Arial" w:cs="Arial"/>
          <w:sz w:val="22"/>
          <w:szCs w:val="22"/>
        </w:rPr>
        <w:t xml:space="preserve"> Πρόεδρος Δ.Σ.</w:t>
      </w:r>
    </w:p>
    <w:p w:rsidR="00C562E3" w:rsidRDefault="00C562E3" w:rsidP="00C562E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562E3" w:rsidRDefault="00C562E3" w:rsidP="00C562E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562E3" w:rsidRPr="0073289D" w:rsidRDefault="00C562E3" w:rsidP="00C562E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87A55" w:rsidRDefault="00C562E3" w:rsidP="00611A0F">
      <w:pPr>
        <w:spacing w:line="360" w:lineRule="auto"/>
        <w:jc w:val="center"/>
      </w:pPr>
      <w:r>
        <w:rPr>
          <w:rFonts w:ascii="Arial" w:hAnsi="Arial" w:cs="Arial"/>
          <w:sz w:val="22"/>
          <w:szCs w:val="22"/>
        </w:rPr>
        <w:t xml:space="preserve">Νικόλαος </w:t>
      </w:r>
      <w:r w:rsidR="006469CC">
        <w:rPr>
          <w:rFonts w:ascii="Arial" w:hAnsi="Arial" w:cs="Arial"/>
          <w:sz w:val="22"/>
          <w:szCs w:val="22"/>
        </w:rPr>
        <w:t>Γ</w:t>
      </w:r>
      <w:r>
        <w:rPr>
          <w:rFonts w:ascii="Arial" w:hAnsi="Arial" w:cs="Arial"/>
          <w:sz w:val="22"/>
          <w:szCs w:val="22"/>
        </w:rPr>
        <w:t>. Παπαγεωργίου</w:t>
      </w:r>
    </w:p>
    <w:sectPr w:rsidR="00787A55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97B77"/>
    <w:multiLevelType w:val="hybridMultilevel"/>
    <w:tmpl w:val="C7EEA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A415DA"/>
    <w:multiLevelType w:val="hybridMultilevel"/>
    <w:tmpl w:val="5D20FC9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386448"/>
    <w:multiLevelType w:val="hybridMultilevel"/>
    <w:tmpl w:val="E2101A4E"/>
    <w:lvl w:ilvl="0" w:tplc="5DB4560E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E3"/>
    <w:rsid w:val="00611A0F"/>
    <w:rsid w:val="006469CC"/>
    <w:rsid w:val="00787A55"/>
    <w:rsid w:val="00796AD4"/>
    <w:rsid w:val="00A9436F"/>
    <w:rsid w:val="00C562E3"/>
    <w:rsid w:val="00FC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62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62E3"/>
    <w:pPr>
      <w:keepNext/>
      <w:spacing w:line="360" w:lineRule="auto"/>
      <w:ind w:left="2880" w:hanging="3960"/>
      <w:jc w:val="both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62E3"/>
    <w:rPr>
      <w:rFonts w:ascii="Arial" w:hAnsi="Arial"/>
      <w:b/>
      <w:sz w:val="22"/>
      <w:szCs w:val="24"/>
    </w:rPr>
  </w:style>
  <w:style w:type="paragraph" w:styleId="Footer">
    <w:name w:val="footer"/>
    <w:basedOn w:val="Normal"/>
    <w:link w:val="FooterChar"/>
    <w:rsid w:val="00C562E3"/>
    <w:pPr>
      <w:tabs>
        <w:tab w:val="center" w:pos="4320"/>
        <w:tab w:val="right" w:pos="8640"/>
      </w:tabs>
      <w:spacing w:before="120"/>
      <w:jc w:val="both"/>
    </w:pPr>
    <w:rPr>
      <w:rFonts w:ascii="Arial" w:hAnsi="Arial"/>
      <w:sz w:val="22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562E3"/>
    <w:rPr>
      <w:rFonts w:ascii="Arial" w:hAnsi="Arial"/>
      <w:sz w:val="22"/>
      <w:lang w:val="en-GB" w:eastAsia="en-US"/>
    </w:rPr>
  </w:style>
  <w:style w:type="paragraph" w:customStyle="1" w:styleId="a">
    <w:name w:val="Ðñïò"/>
    <w:next w:val="Normal"/>
    <w:rsid w:val="00C562E3"/>
    <w:pPr>
      <w:spacing w:before="120"/>
      <w:jc w:val="both"/>
    </w:pPr>
    <w:rPr>
      <w:rFonts w:ascii="Arial" w:hAnsi="Arial"/>
      <w:sz w:val="22"/>
      <w:lang w:val="en-GB" w:eastAsia="en-US"/>
    </w:rPr>
  </w:style>
  <w:style w:type="paragraph" w:styleId="Title">
    <w:name w:val="Title"/>
    <w:basedOn w:val="Normal"/>
    <w:link w:val="TitleChar"/>
    <w:qFormat/>
    <w:rsid w:val="00C562E3"/>
    <w:pPr>
      <w:jc w:val="center"/>
    </w:pPr>
    <w:rPr>
      <w:rFonts w:ascii="Arial" w:hAnsi="Arial" w:cs="Arial"/>
      <w:b/>
      <w:sz w:val="22"/>
    </w:rPr>
  </w:style>
  <w:style w:type="character" w:customStyle="1" w:styleId="TitleChar">
    <w:name w:val="Title Char"/>
    <w:basedOn w:val="DefaultParagraphFont"/>
    <w:link w:val="Title"/>
    <w:rsid w:val="00C562E3"/>
    <w:rPr>
      <w:rFonts w:ascii="Arial" w:hAnsi="Arial" w:cs="Arial"/>
      <w:b/>
      <w:sz w:val="22"/>
      <w:szCs w:val="24"/>
    </w:rPr>
  </w:style>
  <w:style w:type="paragraph" w:styleId="BodyText">
    <w:name w:val="Body Text"/>
    <w:basedOn w:val="Normal"/>
    <w:link w:val="BodyTextChar"/>
    <w:rsid w:val="00C562E3"/>
    <w:rPr>
      <w:rFonts w:ascii="Arial" w:hAnsi="Arial" w:cs="Arial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562E3"/>
    <w:rPr>
      <w:rFonts w:ascii="Arial" w:hAnsi="Arial" w:cs="Arial"/>
      <w:sz w:val="22"/>
      <w:lang w:eastAsia="en-US"/>
    </w:rPr>
  </w:style>
  <w:style w:type="paragraph" w:styleId="BodyText3">
    <w:name w:val="Body Text 3"/>
    <w:basedOn w:val="Normal"/>
    <w:link w:val="BodyText3Char"/>
    <w:rsid w:val="00C562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562E3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469C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11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62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62E3"/>
    <w:pPr>
      <w:keepNext/>
      <w:spacing w:line="360" w:lineRule="auto"/>
      <w:ind w:left="2880" w:hanging="3960"/>
      <w:jc w:val="both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62E3"/>
    <w:rPr>
      <w:rFonts w:ascii="Arial" w:hAnsi="Arial"/>
      <w:b/>
      <w:sz w:val="22"/>
      <w:szCs w:val="24"/>
    </w:rPr>
  </w:style>
  <w:style w:type="paragraph" w:styleId="Footer">
    <w:name w:val="footer"/>
    <w:basedOn w:val="Normal"/>
    <w:link w:val="FooterChar"/>
    <w:rsid w:val="00C562E3"/>
    <w:pPr>
      <w:tabs>
        <w:tab w:val="center" w:pos="4320"/>
        <w:tab w:val="right" w:pos="8640"/>
      </w:tabs>
      <w:spacing w:before="120"/>
      <w:jc w:val="both"/>
    </w:pPr>
    <w:rPr>
      <w:rFonts w:ascii="Arial" w:hAnsi="Arial"/>
      <w:sz w:val="22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562E3"/>
    <w:rPr>
      <w:rFonts w:ascii="Arial" w:hAnsi="Arial"/>
      <w:sz w:val="22"/>
      <w:lang w:val="en-GB" w:eastAsia="en-US"/>
    </w:rPr>
  </w:style>
  <w:style w:type="paragraph" w:customStyle="1" w:styleId="a">
    <w:name w:val="Ðñïò"/>
    <w:next w:val="Normal"/>
    <w:rsid w:val="00C562E3"/>
    <w:pPr>
      <w:spacing w:before="120"/>
      <w:jc w:val="both"/>
    </w:pPr>
    <w:rPr>
      <w:rFonts w:ascii="Arial" w:hAnsi="Arial"/>
      <w:sz w:val="22"/>
      <w:lang w:val="en-GB" w:eastAsia="en-US"/>
    </w:rPr>
  </w:style>
  <w:style w:type="paragraph" w:styleId="Title">
    <w:name w:val="Title"/>
    <w:basedOn w:val="Normal"/>
    <w:link w:val="TitleChar"/>
    <w:qFormat/>
    <w:rsid w:val="00C562E3"/>
    <w:pPr>
      <w:jc w:val="center"/>
    </w:pPr>
    <w:rPr>
      <w:rFonts w:ascii="Arial" w:hAnsi="Arial" w:cs="Arial"/>
      <w:b/>
      <w:sz w:val="22"/>
    </w:rPr>
  </w:style>
  <w:style w:type="character" w:customStyle="1" w:styleId="TitleChar">
    <w:name w:val="Title Char"/>
    <w:basedOn w:val="DefaultParagraphFont"/>
    <w:link w:val="Title"/>
    <w:rsid w:val="00C562E3"/>
    <w:rPr>
      <w:rFonts w:ascii="Arial" w:hAnsi="Arial" w:cs="Arial"/>
      <w:b/>
      <w:sz w:val="22"/>
      <w:szCs w:val="24"/>
    </w:rPr>
  </w:style>
  <w:style w:type="paragraph" w:styleId="BodyText">
    <w:name w:val="Body Text"/>
    <w:basedOn w:val="Normal"/>
    <w:link w:val="BodyTextChar"/>
    <w:rsid w:val="00C562E3"/>
    <w:rPr>
      <w:rFonts w:ascii="Arial" w:hAnsi="Arial" w:cs="Arial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562E3"/>
    <w:rPr>
      <w:rFonts w:ascii="Arial" w:hAnsi="Arial" w:cs="Arial"/>
      <w:sz w:val="22"/>
      <w:lang w:eastAsia="en-US"/>
    </w:rPr>
  </w:style>
  <w:style w:type="paragraph" w:styleId="BodyText3">
    <w:name w:val="Body Text 3"/>
    <w:basedOn w:val="Normal"/>
    <w:link w:val="BodyText3Char"/>
    <w:rsid w:val="00C562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562E3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469C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11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417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izisi</dc:creator>
  <cp:lastModifiedBy>izisi</cp:lastModifiedBy>
  <cp:revision>6</cp:revision>
  <cp:lastPrinted>2013-07-02T09:23:00Z</cp:lastPrinted>
  <dcterms:created xsi:type="dcterms:W3CDTF">2012-07-27T09:49:00Z</dcterms:created>
  <dcterms:modified xsi:type="dcterms:W3CDTF">2013-07-02T09:23:00Z</dcterms:modified>
</cp:coreProperties>
</file>